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562" w:tblpY="1818"/>
        <w:tblOverlap w:val="never"/>
        <w:tblW w:w="8932" w:type="dxa"/>
        <w:tblLayout w:type="fixed"/>
        <w:tblLook w:val="04A0"/>
      </w:tblPr>
      <w:tblGrid>
        <w:gridCol w:w="1603"/>
        <w:gridCol w:w="1420"/>
        <w:gridCol w:w="1420"/>
        <w:gridCol w:w="1420"/>
        <w:gridCol w:w="1421"/>
        <w:gridCol w:w="1648"/>
      </w:tblGrid>
      <w:tr w:rsidR="00A4758D" w:rsidTr="00563610">
        <w:tc>
          <w:tcPr>
            <w:tcW w:w="8932" w:type="dxa"/>
            <w:gridSpan w:val="6"/>
          </w:tcPr>
          <w:p w:rsidR="00A4758D" w:rsidRPr="00A4758D" w:rsidRDefault="00A4758D" w:rsidP="00A4758D">
            <w:pPr>
              <w:jc w:val="center"/>
              <w:rPr>
                <w:rFonts w:ascii="微软雅黑" w:eastAsia="微软雅黑" w:hAnsi="微软雅黑" w:cs="微软雅黑"/>
                <w:b/>
                <w:sz w:val="24"/>
              </w:rPr>
            </w:pPr>
            <w:r w:rsidRPr="00A4758D">
              <w:rPr>
                <w:rFonts w:ascii="微软雅黑" w:eastAsia="微软雅黑" w:hAnsi="微软雅黑" w:cs="微软雅黑" w:hint="eastAsia"/>
                <w:b/>
                <w:sz w:val="24"/>
              </w:rPr>
              <w:t>全国游憩产业联盟入会申请表</w:t>
            </w:r>
          </w:p>
        </w:tc>
      </w:tr>
      <w:tr w:rsidR="00C5324B">
        <w:tc>
          <w:tcPr>
            <w:tcW w:w="1603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申请单位</w:t>
            </w:r>
          </w:p>
        </w:tc>
        <w:tc>
          <w:tcPr>
            <w:tcW w:w="4260" w:type="dxa"/>
            <w:gridSpan w:val="3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1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法人代表</w:t>
            </w:r>
          </w:p>
        </w:tc>
        <w:tc>
          <w:tcPr>
            <w:tcW w:w="1648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C5324B">
        <w:trPr>
          <w:trHeight w:val="437"/>
        </w:trPr>
        <w:tc>
          <w:tcPr>
            <w:tcW w:w="1603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详细地址</w:t>
            </w:r>
          </w:p>
        </w:tc>
        <w:tc>
          <w:tcPr>
            <w:tcW w:w="4260" w:type="dxa"/>
            <w:gridSpan w:val="3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1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邮编</w:t>
            </w:r>
          </w:p>
        </w:tc>
        <w:tc>
          <w:tcPr>
            <w:tcW w:w="1648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C5324B">
        <w:tc>
          <w:tcPr>
            <w:tcW w:w="1603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网址</w:t>
            </w:r>
          </w:p>
        </w:tc>
        <w:tc>
          <w:tcPr>
            <w:tcW w:w="1420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0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E-mail</w:t>
            </w:r>
          </w:p>
        </w:tc>
        <w:tc>
          <w:tcPr>
            <w:tcW w:w="1420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1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电话</w:t>
            </w:r>
          </w:p>
        </w:tc>
        <w:tc>
          <w:tcPr>
            <w:tcW w:w="1648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C5324B">
        <w:tc>
          <w:tcPr>
            <w:tcW w:w="1603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会员姓名</w:t>
            </w:r>
          </w:p>
        </w:tc>
        <w:tc>
          <w:tcPr>
            <w:tcW w:w="1420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0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职务</w:t>
            </w:r>
          </w:p>
        </w:tc>
        <w:tc>
          <w:tcPr>
            <w:tcW w:w="1420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21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手机</w:t>
            </w:r>
          </w:p>
        </w:tc>
        <w:tc>
          <w:tcPr>
            <w:tcW w:w="1648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</w:tc>
      </w:tr>
      <w:tr w:rsidR="00C5324B">
        <w:trPr>
          <w:trHeight w:val="350"/>
        </w:trPr>
        <w:tc>
          <w:tcPr>
            <w:tcW w:w="1603" w:type="dxa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所属行业</w:t>
            </w:r>
          </w:p>
        </w:tc>
        <w:tc>
          <w:tcPr>
            <w:tcW w:w="7329" w:type="dxa"/>
            <w:gridSpan w:val="5"/>
          </w:tcPr>
          <w:p w:rsidR="00C5324B" w:rsidRDefault="0062263E" w:rsidP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政府机构口  科研院所口  院校口  企业口  设备厂商口  其他口</w:t>
            </w:r>
          </w:p>
        </w:tc>
      </w:tr>
      <w:tr w:rsidR="00C5324B">
        <w:trPr>
          <w:trHeight w:val="938"/>
        </w:trPr>
        <w:tc>
          <w:tcPr>
            <w:tcW w:w="1603" w:type="dxa"/>
          </w:tcPr>
          <w:p w:rsidR="00C5324B" w:rsidRDefault="0062263E">
            <w:pPr>
              <w:spacing w:line="360" w:lineRule="auto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入会类别</w:t>
            </w:r>
          </w:p>
        </w:tc>
        <w:tc>
          <w:tcPr>
            <w:tcW w:w="7329" w:type="dxa"/>
            <w:gridSpan w:val="5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口副理事长单位3万元/年     口 常务理事单位2万元/年</w:t>
            </w:r>
          </w:p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口 理事单位1万元/年         口 会员单位3000元/年</w:t>
            </w:r>
          </w:p>
        </w:tc>
      </w:tr>
      <w:tr w:rsidR="00C5324B">
        <w:trPr>
          <w:trHeight w:val="1911"/>
        </w:trPr>
        <w:tc>
          <w:tcPr>
            <w:tcW w:w="8932" w:type="dxa"/>
            <w:gridSpan w:val="6"/>
          </w:tcPr>
          <w:p w:rsidR="00C5324B" w:rsidRDefault="0062263E">
            <w:pPr>
              <w:rPr>
                <w:rFonts w:ascii="微软雅黑" w:eastAsia="微软雅黑" w:hAnsi="微软雅黑" w:cs="微软雅黑"/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</w:rPr>
              <w:t>入会须知：</w:t>
            </w:r>
          </w:p>
          <w:p w:rsidR="00C5324B" w:rsidRDefault="0062263E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提供营业执照、资质证书</w:t>
            </w:r>
            <w:r w:rsidR="00FD371B"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 w:hint="eastAsia"/>
              </w:rPr>
              <w:t>电子扫描件或复印件</w:t>
            </w:r>
            <w:r w:rsidR="00B5414F">
              <w:rPr>
                <w:rFonts w:ascii="微软雅黑" w:eastAsia="微软雅黑" w:hAnsi="微软雅黑" w:cs="微软雅黑" w:hint="eastAsia"/>
              </w:rPr>
              <w:t>并</w:t>
            </w:r>
            <w:r w:rsidR="00FD371B">
              <w:rPr>
                <w:rFonts w:ascii="微软雅黑" w:eastAsia="微软雅黑" w:hAnsi="微软雅黑" w:cs="微软雅黑" w:hint="eastAsia"/>
              </w:rPr>
              <w:t>加盖公章）</w:t>
            </w:r>
            <w:r>
              <w:rPr>
                <w:rFonts w:ascii="微软雅黑" w:eastAsia="微软雅黑" w:hAnsi="微软雅黑" w:cs="微软雅黑" w:hint="eastAsia"/>
              </w:rPr>
              <w:t>；</w:t>
            </w:r>
          </w:p>
          <w:p w:rsidR="00C5324B" w:rsidRPr="00FD371B" w:rsidRDefault="0062263E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  <w:color w:val="000000" w:themeColor="text1"/>
              </w:rPr>
            </w:pPr>
            <w:r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提供企业基本情况介绍（Word格式电子版）；企业简介、</w:t>
            </w:r>
            <w:r w:rsidR="00FD371B"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经营概况</w:t>
            </w:r>
            <w:r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、联盟联络员、联系地址、邮编、电话、传真、网址、电子信箱等；</w:t>
            </w:r>
          </w:p>
          <w:p w:rsidR="00C5324B" w:rsidRDefault="0062263E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入会企业资料发生变更</w:t>
            </w:r>
            <w:r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，应及时</w:t>
            </w:r>
            <w:r w:rsidR="00FD371B"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同</w:t>
            </w:r>
            <w:r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联盟秘书处联系，以确保</w:t>
            </w:r>
            <w:r w:rsidR="00FD371B"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信息准确性</w:t>
            </w:r>
            <w:r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；</w:t>
            </w:r>
          </w:p>
          <w:p w:rsidR="00C5324B" w:rsidRDefault="0062263E">
            <w:pPr>
              <w:numPr>
                <w:ilvl w:val="0"/>
                <w:numId w:val="1"/>
              </w:num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入会企业按照规定时间和标准缴纳会费；</w:t>
            </w:r>
          </w:p>
          <w:p w:rsidR="00C5324B" w:rsidRDefault="0062263E" w:rsidP="00FD371B">
            <w:pPr>
              <w:rPr>
                <w:b/>
                <w:bCs/>
              </w:rPr>
            </w:pPr>
            <w:r>
              <w:rPr>
                <w:rFonts w:ascii="微软雅黑" w:eastAsia="微软雅黑" w:hAnsi="微软雅黑" w:cs="微软雅黑" w:hint="eastAsia"/>
              </w:rPr>
              <w:t>5、</w:t>
            </w:r>
            <w:r w:rsidRPr="00FD371B">
              <w:rPr>
                <w:rFonts w:ascii="微软雅黑" w:eastAsia="微软雅黑" w:hAnsi="微软雅黑" w:cs="微软雅黑" w:hint="eastAsia"/>
                <w:color w:val="000000" w:themeColor="text1"/>
              </w:rPr>
              <w:t>此表一经签署具有法律效力，</w:t>
            </w:r>
            <w:r>
              <w:rPr>
                <w:rFonts w:ascii="微软雅黑" w:eastAsia="微软雅黑" w:hAnsi="微软雅黑" w:cs="微软雅黑" w:hint="eastAsia"/>
              </w:rPr>
              <w:t>传真复印扫描有效。</w:t>
            </w:r>
          </w:p>
        </w:tc>
      </w:tr>
      <w:tr w:rsidR="00C5324B">
        <w:trPr>
          <w:trHeight w:val="902"/>
        </w:trPr>
        <w:tc>
          <w:tcPr>
            <w:tcW w:w="1603" w:type="dxa"/>
          </w:tcPr>
          <w:p w:rsidR="00C5324B" w:rsidRDefault="00C5324B">
            <w:pPr>
              <w:rPr>
                <w:rFonts w:ascii="微软雅黑" w:eastAsia="微软雅黑" w:hAnsi="微软雅黑" w:cs="微软雅黑"/>
              </w:rPr>
            </w:pPr>
          </w:p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收款单位</w:t>
            </w:r>
          </w:p>
        </w:tc>
        <w:tc>
          <w:tcPr>
            <w:tcW w:w="7329" w:type="dxa"/>
            <w:gridSpan w:val="5"/>
          </w:tcPr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户名：成都游憩环境技术研究院</w:t>
            </w:r>
          </w:p>
          <w:p w:rsidR="0062263E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开户行：</w:t>
            </w:r>
            <w:r w:rsidRPr="0062263E">
              <w:rPr>
                <w:rFonts w:ascii="微软雅黑" w:eastAsia="微软雅黑" w:hAnsi="微软雅黑" w:cs="微软雅黑"/>
              </w:rPr>
              <w:t>4402 2542 0910 0016 005</w:t>
            </w:r>
          </w:p>
          <w:p w:rsidR="00C5324B" w:rsidRDefault="0062263E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账号：</w:t>
            </w:r>
            <w:r w:rsidRPr="0062263E">
              <w:rPr>
                <w:rFonts w:ascii="微软雅黑" w:eastAsia="微软雅黑" w:hAnsi="微软雅黑" w:cs="微软雅黑" w:hint="eastAsia"/>
              </w:rPr>
              <w:t>中国工商银行股份有限公司成都高新综合保税区支行</w:t>
            </w:r>
          </w:p>
        </w:tc>
      </w:tr>
      <w:tr w:rsidR="00C5324B">
        <w:trPr>
          <w:trHeight w:val="1600"/>
        </w:trPr>
        <w:tc>
          <w:tcPr>
            <w:tcW w:w="8932" w:type="dxa"/>
            <w:gridSpan w:val="6"/>
          </w:tcPr>
          <w:p w:rsidR="00C5324B" w:rsidRDefault="0062263E">
            <w:pPr>
              <w:spacing w:line="120" w:lineRule="auto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联盟秘书处：成都游憩环境技术研究院</w:t>
            </w:r>
            <w:r w:rsidR="00A4758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电话：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028-68035840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，18380467599</w:t>
            </w:r>
          </w:p>
          <w:p w:rsidR="00C5324B" w:rsidRDefault="0062263E">
            <w:pPr>
              <w:spacing w:line="120" w:lineRule="auto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联系人：张妮、唐涛</w:t>
            </w:r>
          </w:p>
          <w:p w:rsidR="00C5324B" w:rsidRDefault="0062263E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地址：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四川省成都市高新西区合作路89号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龙湖时代天街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19栋1013</w:t>
            </w:r>
          </w:p>
          <w:p w:rsidR="00C5324B" w:rsidRDefault="0062263E">
            <w:pPr>
              <w:spacing w:line="120" w:lineRule="auto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网址：</w:t>
            </w:r>
            <w:hyperlink r:id="rId6" w:history="1">
              <w:r>
                <w:rPr>
                  <w:rFonts w:ascii="微软雅黑" w:eastAsia="微软雅黑" w:hAnsi="微软雅黑" w:cs="微软雅黑" w:hint="eastAsia"/>
                  <w:color w:val="000000"/>
                  <w:szCs w:val="21"/>
                </w:rPr>
                <w:t>www.uuuucn.com</w:t>
              </w:r>
            </w:hyperlink>
          </w:p>
        </w:tc>
      </w:tr>
      <w:tr w:rsidR="00C5324B">
        <w:trPr>
          <w:trHeight w:val="2453"/>
        </w:trPr>
        <w:tc>
          <w:tcPr>
            <w:tcW w:w="4443" w:type="dxa"/>
            <w:gridSpan w:val="3"/>
          </w:tcPr>
          <w:p w:rsidR="00C5324B" w:rsidRDefault="00C5324B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C5324B" w:rsidRDefault="0062263E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申请单位：（盖章）</w:t>
            </w:r>
          </w:p>
          <w:p w:rsidR="00C5324B" w:rsidRDefault="00C5324B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C5324B" w:rsidRDefault="0062263E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日  期：    年   月   日</w:t>
            </w:r>
          </w:p>
        </w:tc>
        <w:tc>
          <w:tcPr>
            <w:tcW w:w="4489" w:type="dxa"/>
            <w:gridSpan w:val="3"/>
          </w:tcPr>
          <w:p w:rsidR="00A4758D" w:rsidRDefault="00A4758D" w:rsidP="00A4758D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:rsidR="00C5324B" w:rsidRDefault="00A4758D" w:rsidP="00A4758D">
            <w:pPr>
              <w:ind w:firstLineChars="650" w:firstLine="1365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A4758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（RETRI）全国游憩产业联盟</w:t>
            </w:r>
          </w:p>
          <w:p w:rsidR="00C5324B" w:rsidRDefault="0062263E" w:rsidP="00A4758D">
            <w:pPr>
              <w:ind w:firstLineChars="1200" w:firstLine="2520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（秘书处代章）</w:t>
            </w:r>
          </w:p>
          <w:p w:rsidR="00C5324B" w:rsidRDefault="0062263E">
            <w:pPr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     日  期：     年   月   日</w:t>
            </w:r>
          </w:p>
        </w:tc>
      </w:tr>
    </w:tbl>
    <w:p w:rsidR="00C5324B" w:rsidRDefault="00C5324B"/>
    <w:sectPr w:rsidR="00C5324B" w:rsidSect="00C5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2A70"/>
    <w:multiLevelType w:val="singleLevel"/>
    <w:tmpl w:val="697A2A7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5324B"/>
    <w:rsid w:val="001056A4"/>
    <w:rsid w:val="0062263E"/>
    <w:rsid w:val="00A4758D"/>
    <w:rsid w:val="00B5414F"/>
    <w:rsid w:val="00B72990"/>
    <w:rsid w:val="00C5324B"/>
    <w:rsid w:val="00ED2D60"/>
    <w:rsid w:val="00FD371B"/>
    <w:rsid w:val="134F6A81"/>
    <w:rsid w:val="7E33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2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324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3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uuuc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570</Characters>
  <Application>Microsoft Office Word</Application>
  <DocSecurity>0</DocSecurity>
  <Lines>4</Lines>
  <Paragraphs>1</Paragraphs>
  <ScaleCrop>false</ScaleCrop>
  <Company>CHINA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胡勇</cp:lastModifiedBy>
  <cp:revision>5</cp:revision>
  <dcterms:created xsi:type="dcterms:W3CDTF">2014-10-29T12:08:00Z</dcterms:created>
  <dcterms:modified xsi:type="dcterms:W3CDTF">2019-03-04T08:35:00Z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